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3BFF" w:rsidR="008A3BFF" w:rsidP="0E4B7561" w:rsidRDefault="008A3BFF" w14:paraId="560847CF" w14:textId="29CB0250">
      <w:pPr>
        <w:rPr>
          <w:rFonts w:ascii="Aptos" w:hAnsi="Aptos" w:eastAsia="Aptos" w:cs="Aptos"/>
          <w:i w:val="1"/>
          <w:iCs w:val="1"/>
          <w:lang w:val="en-CA"/>
        </w:rPr>
      </w:pPr>
      <w:r w:rsidRPr="0E4B7561" w:rsidR="008A3BFF">
        <w:rPr>
          <w:rFonts w:ascii="Aptos" w:hAnsi="Aptos" w:eastAsia="Aptos" w:cs="Aptos"/>
          <w:b w:val="1"/>
          <w:bCs w:val="1"/>
          <w:i w:val="1"/>
          <w:iCs w:val="1"/>
          <w:lang w:val="en-CA"/>
        </w:rPr>
        <w:t>Cancellation Policy: Effective Ju</w:t>
      </w:r>
      <w:r w:rsidRPr="0E4B7561" w:rsidR="03E18FF4">
        <w:rPr>
          <w:rFonts w:ascii="Aptos" w:hAnsi="Aptos" w:eastAsia="Aptos" w:cs="Aptos"/>
          <w:b w:val="1"/>
          <w:bCs w:val="1"/>
          <w:i w:val="1"/>
          <w:iCs w:val="1"/>
          <w:lang w:val="en-CA"/>
        </w:rPr>
        <w:t>ly</w:t>
      </w:r>
      <w:r w:rsidRPr="0E4B7561" w:rsidR="008A3BFF">
        <w:rPr>
          <w:rFonts w:ascii="Aptos" w:hAnsi="Aptos" w:eastAsia="Aptos" w:cs="Aptos"/>
          <w:b w:val="1"/>
          <w:bCs w:val="1"/>
          <w:i w:val="1"/>
          <w:iCs w:val="1"/>
          <w:lang w:val="en-CA"/>
        </w:rPr>
        <w:t xml:space="preserve"> 2025</w:t>
      </w:r>
    </w:p>
    <w:p w:rsidRPr="008A3BFF" w:rsidR="008A3BFF" w:rsidP="008A3BFF" w:rsidRDefault="008A3BFF" w14:paraId="16B7A5FF" w14:textId="42FAD8D5">
      <w:pPr>
        <w:rPr>
          <w:rFonts w:ascii="Aptos" w:hAnsi="Aptos" w:eastAsia="Aptos" w:cs="Aptos"/>
          <w:i/>
          <w:iCs/>
          <w:lang w:val="en-CA"/>
        </w:rPr>
      </w:pPr>
      <w:r w:rsidRPr="008A3BFF">
        <w:rPr>
          <w:rFonts w:ascii="Aptos" w:hAnsi="Aptos" w:eastAsia="Aptos" w:cs="Aptos"/>
          <w:b/>
          <w:bCs/>
          <w:i/>
          <w:iCs/>
          <w:lang w:val="en-CA"/>
        </w:rPr>
        <w:t>Note that all hours within our policies refer to the regular Mon-Fri business week and do NOT include weekends</w:t>
      </w:r>
      <w:r>
        <w:rPr>
          <w:rFonts w:ascii="Aptos" w:hAnsi="Aptos" w:eastAsia="Aptos" w:cs="Aptos"/>
          <w:b/>
          <w:bCs/>
          <w:i/>
          <w:iCs/>
          <w:lang w:val="en-CA"/>
        </w:rPr>
        <w:t>/Holidays</w:t>
      </w:r>
      <w:r w:rsidRPr="008A3BFF">
        <w:rPr>
          <w:rFonts w:ascii="Aptos" w:hAnsi="Aptos" w:eastAsia="Aptos" w:cs="Aptos"/>
          <w:b/>
          <w:bCs/>
          <w:i/>
          <w:iCs/>
          <w:lang w:val="en-CA"/>
        </w:rPr>
        <w:t>.  Cancelling on a Friday for a Monday sort is considered 24h cancellation.</w:t>
      </w:r>
    </w:p>
    <w:p w:rsidRPr="008A3BFF" w:rsidR="008A3BFF" w:rsidP="008A3BFF" w:rsidRDefault="008A3BFF" w14:paraId="1E67DA4A" w14:textId="682B6FD5">
      <w:pPr>
        <w:rPr>
          <w:rFonts w:ascii="Aptos" w:hAnsi="Aptos" w:eastAsia="Aptos" w:cs="Aptos"/>
          <w:i/>
          <w:iCs/>
          <w:lang w:val="en-CA"/>
        </w:rPr>
      </w:pPr>
      <w:proofErr w:type="spellStart"/>
      <w:r w:rsidRPr="008A3BFF">
        <w:rPr>
          <w:rFonts w:ascii="Aptos" w:hAnsi="Aptos" w:eastAsia="Aptos" w:cs="Aptos"/>
          <w:b/>
          <w:bCs/>
          <w:i/>
          <w:iCs/>
          <w:u w:val="single"/>
          <w:lang w:val="en-CA"/>
        </w:rPr>
        <w:t>Astrios</w:t>
      </w:r>
      <w:proofErr w:type="spellEnd"/>
      <w:r>
        <w:rPr>
          <w:rFonts w:ascii="Aptos" w:hAnsi="Aptos" w:eastAsia="Aptos" w:cs="Aptos"/>
          <w:b/>
          <w:bCs/>
          <w:i/>
          <w:iCs/>
          <w:u w:val="single"/>
          <w:lang w:val="en-CA"/>
        </w:rPr>
        <w:t xml:space="preserve"> or </w:t>
      </w:r>
      <w:r w:rsidRPr="008A3BFF">
        <w:rPr>
          <w:rFonts w:ascii="Aptos" w:hAnsi="Aptos" w:eastAsia="Aptos" w:cs="Aptos"/>
          <w:b/>
          <w:bCs/>
          <w:i/>
          <w:iCs/>
          <w:u w:val="single"/>
          <w:lang w:val="en-CA"/>
        </w:rPr>
        <w:t>SH800</w:t>
      </w:r>
    </w:p>
    <w:p w:rsidRPr="008A3BFF" w:rsidR="008A3BFF" w:rsidP="008A3BFF" w:rsidRDefault="008A3BFF" w14:paraId="112E1AA2" w14:textId="77777777">
      <w:pPr>
        <w:rPr>
          <w:rFonts w:ascii="Aptos" w:hAnsi="Aptos" w:eastAsia="Aptos" w:cs="Aptos"/>
          <w:i/>
          <w:iCs/>
          <w:lang w:val="en-CA"/>
        </w:rPr>
      </w:pPr>
      <w:r w:rsidRPr="008A3BFF">
        <w:rPr>
          <w:rFonts w:ascii="Aptos" w:hAnsi="Aptos" w:eastAsia="Aptos" w:cs="Aptos"/>
          <w:i/>
          <w:iCs/>
          <w:lang w:val="en-CA"/>
        </w:rPr>
        <w:t>Cancellations less than 24 hours in advance: full appointment fee will be charged.</w:t>
      </w:r>
    </w:p>
    <w:p w:rsidRPr="008A3BFF" w:rsidR="008A3BFF" w:rsidP="008A3BFF" w:rsidRDefault="008A3BFF" w14:paraId="30C072D9" w14:textId="0CA909E0">
      <w:pPr>
        <w:rPr>
          <w:rFonts w:ascii="Aptos" w:hAnsi="Aptos" w:eastAsia="Aptos" w:cs="Aptos"/>
          <w:i/>
          <w:iCs/>
          <w:lang w:val="en-CA"/>
        </w:rPr>
      </w:pPr>
      <w:r w:rsidRPr="008A3BFF">
        <w:rPr>
          <w:rFonts w:ascii="Aptos" w:hAnsi="Aptos" w:eastAsia="Aptos" w:cs="Aptos"/>
          <w:b/>
          <w:bCs/>
          <w:i/>
          <w:iCs/>
          <w:u w:val="single"/>
          <w:lang w:val="en-CA"/>
        </w:rPr>
        <w:t>Fusion</w:t>
      </w:r>
      <w:r>
        <w:rPr>
          <w:rFonts w:ascii="Aptos" w:hAnsi="Aptos" w:eastAsia="Aptos" w:cs="Aptos"/>
          <w:b/>
          <w:bCs/>
          <w:i/>
          <w:iCs/>
          <w:u w:val="single"/>
          <w:lang w:val="en-CA"/>
        </w:rPr>
        <w:t xml:space="preserve"> or Aria III</w:t>
      </w:r>
    </w:p>
    <w:p w:rsidRPr="008A3BFF" w:rsidR="008A3BFF" w:rsidP="0E4B7561" w:rsidRDefault="008A3BFF" w14:paraId="6202B8EF" w14:textId="665CC227">
      <w:pPr>
        <w:rPr>
          <w:rFonts w:ascii="Aptos" w:hAnsi="Aptos" w:eastAsia="Aptos" w:cs="Aptos"/>
          <w:i w:val="1"/>
          <w:iCs w:val="1"/>
          <w:lang w:val="en-CA"/>
        </w:rPr>
      </w:pPr>
      <w:r w:rsidRPr="0E4B7561" w:rsidR="008A3BFF">
        <w:rPr>
          <w:rFonts w:ascii="Aptos" w:hAnsi="Aptos" w:eastAsia="Aptos" w:cs="Aptos"/>
          <w:i w:val="1"/>
          <w:iCs w:val="1"/>
          <w:lang w:val="en-CA"/>
        </w:rPr>
        <w:t>For bookings of duration less than 4 hours:</w:t>
      </w:r>
    </w:p>
    <w:p w:rsidRPr="008A3BFF" w:rsidR="008A3BFF" w:rsidP="008A3BFF" w:rsidRDefault="008A3BFF" w14:paraId="1D7D9B51" w14:textId="77777777">
      <w:pPr>
        <w:rPr>
          <w:rFonts w:ascii="Aptos" w:hAnsi="Aptos" w:eastAsia="Aptos" w:cs="Aptos"/>
          <w:i/>
          <w:iCs/>
          <w:lang w:val="en-CA"/>
        </w:rPr>
      </w:pPr>
      <w:r w:rsidRPr="008A3BFF">
        <w:rPr>
          <w:rFonts w:ascii="Aptos" w:hAnsi="Aptos" w:eastAsia="Aptos" w:cs="Aptos"/>
          <w:i/>
          <w:iCs/>
          <w:lang w:val="en-CA"/>
        </w:rPr>
        <w:t>Cancellations less than 48 hours in advance: Full charge</w:t>
      </w:r>
    </w:p>
    <w:p w:rsidRPr="008A3BFF" w:rsidR="008A3BFF" w:rsidP="008A3BFF" w:rsidRDefault="008A3BFF" w14:paraId="76BC3AE1" w14:textId="17A35020">
      <w:pPr>
        <w:rPr>
          <w:rFonts w:ascii="Aptos" w:hAnsi="Aptos" w:eastAsia="Aptos" w:cs="Aptos"/>
          <w:i/>
          <w:iCs/>
          <w:lang w:val="en-CA"/>
        </w:rPr>
      </w:pPr>
      <w:r w:rsidRPr="008A3BFF">
        <w:rPr>
          <w:rFonts w:ascii="Aptos" w:hAnsi="Aptos" w:eastAsia="Aptos" w:cs="Aptos"/>
          <w:i/>
          <w:iCs/>
          <w:lang w:val="en-CA"/>
        </w:rPr>
        <w:t>For bookings of duration of 4hrs</w:t>
      </w:r>
      <w:r>
        <w:rPr>
          <w:rFonts w:ascii="Aptos" w:hAnsi="Aptos" w:eastAsia="Aptos" w:cs="Aptos"/>
          <w:i/>
          <w:iCs/>
          <w:lang w:val="en-CA"/>
        </w:rPr>
        <w:t xml:space="preserve"> or more</w:t>
      </w:r>
      <w:r w:rsidRPr="008A3BFF">
        <w:rPr>
          <w:rFonts w:ascii="Aptos" w:hAnsi="Aptos" w:eastAsia="Aptos" w:cs="Aptos"/>
          <w:i/>
          <w:iCs/>
          <w:lang w:val="en-CA"/>
        </w:rPr>
        <w:t>, the cancellation fees are as follows:</w:t>
      </w:r>
    </w:p>
    <w:p w:rsidRPr="008A3BFF" w:rsidR="008A3BFF" w:rsidP="0E4B7561" w:rsidRDefault="008A3BFF" w14:paraId="2E2BBC61" w14:textId="5BE5E708">
      <w:pPr>
        <w:pStyle w:val="ListParagraph"/>
        <w:numPr>
          <w:ilvl w:val="0"/>
          <w:numId w:val="2"/>
        </w:numPr>
        <w:rPr>
          <w:rFonts w:ascii="Aptos" w:hAnsi="Aptos" w:eastAsia="Aptos" w:cs="Aptos"/>
          <w:i w:val="1"/>
          <w:iCs w:val="1"/>
          <w:sz w:val="24"/>
          <w:szCs w:val="24"/>
          <w:lang w:val="en-CA"/>
        </w:rPr>
      </w:pPr>
      <w:r w:rsidRPr="0E4B7561" w:rsidR="008A3BFF">
        <w:rPr>
          <w:rFonts w:ascii="Aptos" w:hAnsi="Aptos" w:eastAsia="Aptos" w:cs="Aptos"/>
          <w:i w:val="1"/>
          <w:iCs w:val="1"/>
          <w:lang w:val="en-CA"/>
        </w:rPr>
        <w:t>Cancellation less than 48 hours in advance: Full charge</w:t>
      </w:r>
    </w:p>
    <w:p w:rsidRPr="008A3BFF" w:rsidR="008A3BFF" w:rsidP="0E4B7561" w:rsidRDefault="008A3BFF" w14:paraId="5EE6ABC7" w14:textId="2C4344FE">
      <w:pPr>
        <w:pStyle w:val="ListParagraph"/>
        <w:numPr>
          <w:ilvl w:val="0"/>
          <w:numId w:val="2"/>
        </w:numPr>
        <w:rPr>
          <w:rFonts w:ascii="Aptos" w:hAnsi="Aptos" w:eastAsia="Aptos" w:cs="Aptos"/>
          <w:i w:val="1"/>
          <w:iCs w:val="1"/>
          <w:sz w:val="24"/>
          <w:szCs w:val="24"/>
          <w:lang w:val="en-CA"/>
        </w:rPr>
      </w:pPr>
      <w:r w:rsidRPr="0E4B7561" w:rsidR="008A3BFF">
        <w:rPr>
          <w:rFonts w:ascii="Aptos" w:hAnsi="Aptos" w:eastAsia="Aptos" w:cs="Aptos"/>
          <w:i w:val="1"/>
          <w:iCs w:val="1"/>
          <w:lang w:val="en-CA"/>
        </w:rPr>
        <w:t>Cancellation between 48 and 96 hours in advance: Half charge</w:t>
      </w:r>
    </w:p>
    <w:p w:rsidRPr="008A3BFF" w:rsidR="008A3BFF" w:rsidP="0E4B7561" w:rsidRDefault="008A3BFF" w14:paraId="5258E9A1" w14:textId="6A028BEF">
      <w:pPr>
        <w:pStyle w:val="ListParagraph"/>
        <w:numPr>
          <w:ilvl w:val="0"/>
          <w:numId w:val="2"/>
        </w:numPr>
        <w:rPr>
          <w:rFonts w:ascii="Aptos" w:hAnsi="Aptos" w:eastAsia="Aptos" w:cs="Aptos"/>
          <w:i w:val="1"/>
          <w:iCs w:val="1"/>
          <w:sz w:val="24"/>
          <w:szCs w:val="24"/>
          <w:lang w:val="en-CA"/>
        </w:rPr>
      </w:pPr>
      <w:r w:rsidRPr="0E4B7561" w:rsidR="008A3BFF">
        <w:rPr>
          <w:rFonts w:ascii="Aptos" w:hAnsi="Aptos" w:eastAsia="Aptos" w:cs="Aptos"/>
          <w:i w:val="1"/>
          <w:iCs w:val="1"/>
          <w:lang w:val="en-CA"/>
        </w:rPr>
        <w:t>Cancellation more than 96 hours in advance: No charge</w:t>
      </w:r>
    </w:p>
    <w:p w:rsidR="765BDDA2" w:rsidP="765BDDA2" w:rsidRDefault="765BDDA2" w14:paraId="2EB80DCB" w14:textId="7BF13662">
      <w:pPr>
        <w:spacing w:before="240" w:after="240"/>
        <w:rPr>
          <w:rFonts w:ascii="Aptos" w:hAnsi="Aptos" w:eastAsia="Aptos" w:cs="Aptos"/>
          <w:i/>
          <w:iCs/>
        </w:rPr>
      </w:pPr>
    </w:p>
    <w:sectPr w:rsidR="765BDDA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13cce8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CE20783"/>
    <w:multiLevelType w:val="hybridMultilevel"/>
    <w:tmpl w:val="3B6E3944"/>
    <w:lvl w:ilvl="0" w:tplc="613A87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1A96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BCB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D41F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281B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64B6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0C24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5C44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2CB4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7651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A4479"/>
    <w:rsid w:val="002D494B"/>
    <w:rsid w:val="00864F7F"/>
    <w:rsid w:val="008A3BFF"/>
    <w:rsid w:val="01916846"/>
    <w:rsid w:val="01981120"/>
    <w:rsid w:val="01D1B8B1"/>
    <w:rsid w:val="03E18FF4"/>
    <w:rsid w:val="0491256D"/>
    <w:rsid w:val="056324AD"/>
    <w:rsid w:val="0E4B7561"/>
    <w:rsid w:val="1386DCB1"/>
    <w:rsid w:val="19B6F116"/>
    <w:rsid w:val="1AF4901E"/>
    <w:rsid w:val="1DC1C000"/>
    <w:rsid w:val="1F6D01FE"/>
    <w:rsid w:val="27D0CE91"/>
    <w:rsid w:val="28C2B141"/>
    <w:rsid w:val="33496195"/>
    <w:rsid w:val="3498F395"/>
    <w:rsid w:val="3954E9C1"/>
    <w:rsid w:val="3B30A4A4"/>
    <w:rsid w:val="3E2851B1"/>
    <w:rsid w:val="44DF9D64"/>
    <w:rsid w:val="464A4479"/>
    <w:rsid w:val="5378A93F"/>
    <w:rsid w:val="636C9DAB"/>
    <w:rsid w:val="67B7E13E"/>
    <w:rsid w:val="6820AB34"/>
    <w:rsid w:val="6C5B1101"/>
    <w:rsid w:val="74E65B28"/>
    <w:rsid w:val="765BDDA2"/>
    <w:rsid w:val="7D9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4479"/>
  <w15:chartTrackingRefBased/>
  <w15:docId w15:val="{CEDD5E4B-BC41-418F-AEF0-13F42F5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349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9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Tong, Frances</dc:creator>
  <keywords/>
  <dc:description/>
  <lastModifiedBy>Shahinian, Arda</lastModifiedBy>
  <revision>3</revision>
  <dcterms:created xsi:type="dcterms:W3CDTF">2025-07-08T15:41:00.0000000Z</dcterms:created>
  <dcterms:modified xsi:type="dcterms:W3CDTF">2025-07-09T17:35:07.4705689Z</dcterms:modified>
</coreProperties>
</file>